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B29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昆明市规划设计研究院有限公司</w:t>
      </w:r>
    </w:p>
    <w:p w14:paraId="2CA1494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公开遴选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诚信承诺书</w:t>
      </w:r>
    </w:p>
    <w:p w14:paraId="3C1B43EE">
      <w:pPr>
        <w:pStyle w:val="5"/>
        <w:ind w:left="0" w:leftChars="0" w:firstLine="0" w:firstLineChars="0"/>
        <w:jc w:val="center"/>
        <w:rPr>
          <w:rFonts w:hint="eastAsia"/>
          <w:sz w:val="36"/>
          <w:szCs w:val="36"/>
          <w:highlight w:val="none"/>
        </w:rPr>
      </w:pPr>
    </w:p>
    <w:p w14:paraId="2925EE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我已认真阅读《昆明市规划设计研究院有限公司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》，清楚并理解所有内容。</w:t>
      </w:r>
    </w:p>
    <w:p w14:paraId="37F32CBA"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在此我郑重承诺：</w:t>
      </w:r>
    </w:p>
    <w:p w14:paraId="74E54B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一、严格遵守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的相关政策规定和纪律要求。</w:t>
      </w:r>
    </w:p>
    <w:p w14:paraId="4C7628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二、真实、准确地填写报名信息，并保证所提供的个人信息、证明资料、证件等相关材料及复印件真实有效并与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岗位任职要求的资格条件相符。</w:t>
      </w:r>
    </w:p>
    <w:p w14:paraId="2474120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三、完全满足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职位要求的资格条件。</w:t>
      </w:r>
    </w:p>
    <w:p w14:paraId="65B7B6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四、准确填写及核对有效的手机号码、联系电话、通讯地址等联系方式，并保证在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期间联系畅通。</w:t>
      </w:r>
    </w:p>
    <w:p w14:paraId="1EE9B0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五、不弄虚作假，诚信参与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工作的各个环节。不伪造、不使用假证明、假证书。</w:t>
      </w:r>
    </w:p>
    <w:p w14:paraId="10E6C24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六、完全知晓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公告中所有涉及的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各个环节及相关要求并严格遵守。</w:t>
      </w:r>
    </w:p>
    <w:p w14:paraId="3B6548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对违反以上承诺所造成的后果，本人自愿承担相应责任。</w:t>
      </w:r>
    </w:p>
    <w:p w14:paraId="2B3808E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819FF0D">
      <w:pPr>
        <w:spacing w:line="560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报考人本人签名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（手签）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6BCE3D8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报考人本人身份证号码：</w:t>
      </w:r>
    </w:p>
    <w:p w14:paraId="22DA40E3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40385D5D">
      <w:pPr>
        <w:rPr>
          <w:highlight w:val="none"/>
        </w:rPr>
      </w:pPr>
    </w:p>
    <w:p w14:paraId="07039297">
      <w:pPr>
        <w:pStyle w:val="2"/>
        <w:widowControl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hint="eastAsia" w:ascii="仿宋_GB2312" w:hAnsi="仿宋" w:eastAsia="仿宋_GB2312" w:cs="仿宋"/>
          <w:b/>
          <w:bCs/>
          <w:color w:val="000000"/>
          <w:kern w:val="0"/>
          <w:sz w:val="36"/>
          <w:szCs w:val="36"/>
          <w:highlight w:val="none"/>
        </w:rPr>
      </w:pPr>
    </w:p>
    <w:p w14:paraId="2945C4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DVlNDgxODE2MDQ2NzhhZmU2NTMwNGVkMGI1MDkifQ=="/>
  </w:docVars>
  <w:rsids>
    <w:rsidRoot w:val="0C914EC6"/>
    <w:rsid w:val="096A2A47"/>
    <w:rsid w:val="0C914EC6"/>
    <w:rsid w:val="15453186"/>
    <w:rsid w:val="4D5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359</Characters>
  <Lines>0</Lines>
  <Paragraphs>0</Paragraphs>
  <TotalTime>1</TotalTime>
  <ScaleCrop>false</ScaleCrop>
  <LinksUpToDate>false</LinksUpToDate>
  <CharactersWithSpaces>363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2023-04-04T02:28:00Z</dcterms:created>
  <dc:creator>胤宕        BTR</dc:creator>
  <cp:lastModifiedBy>阿❌版</cp:lastModifiedBy>
  <dcterms:modified xsi:type="dcterms:W3CDTF">2024-07-12T07:45:15Z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1579486700E34BB59E81101EF483D8CA_13</vt:lpwstr>
  </property>
</Properties>
</file>