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90C2">
      <w:pPr>
        <w:pStyle w:val="5"/>
        <w:ind w:firstLine="0" w:firstLineChars="0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page" w:horzAnchor="page" w:tblpX="1288" w:tblpY="1758"/>
        <w:tblOverlap w:val="never"/>
        <w:tblW w:w="14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75"/>
        <w:gridCol w:w="1344"/>
        <w:gridCol w:w="9796"/>
        <w:gridCol w:w="1495"/>
      </w:tblGrid>
      <w:tr w14:paraId="4B43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D5C7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</w:rPr>
              <w:t>昆明市规划设计研究院有限公司2025年公开招聘岗位计划一览表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第二批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 w14:paraId="5488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3D8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公司本部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7D95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EDB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1E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0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50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任职要求</w:t>
            </w:r>
          </w:p>
          <w:p w14:paraId="5EEAD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（学历、专业、任职能力等方面的要求）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6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ECA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F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6F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城乡规划</w:t>
            </w:r>
          </w:p>
          <w:p w14:paraId="7E28B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设计岗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8E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BCF2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6"/>
                <w:highlight w:val="none"/>
                <w:lang w:bidi="ar"/>
              </w:rPr>
              <w:t>1.</w:t>
            </w:r>
            <w:r>
              <w:rPr>
                <w:rStyle w:val="6"/>
                <w:rFonts w:hint="default"/>
                <w:highlight w:val="none"/>
                <w:lang w:bidi="ar"/>
              </w:rPr>
              <w:t>大学本科及以上学历；</w:t>
            </w:r>
          </w:p>
          <w:p w14:paraId="22821BB9">
            <w:pPr>
              <w:pStyle w:val="5"/>
              <w:ind w:firstLine="0" w:firstLineChars="0"/>
              <w:rPr>
                <w:rStyle w:val="7"/>
                <w:rFonts w:hint="default"/>
                <w:highlight w:val="none"/>
                <w:lang w:bidi="ar"/>
              </w:rPr>
            </w:pP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2</w:t>
            </w:r>
            <w:r>
              <w:rPr>
                <w:rStyle w:val="7"/>
                <w:rFonts w:hint="default"/>
                <w:highlight w:val="none"/>
                <w:lang w:bidi="ar"/>
              </w:rPr>
              <w:t>.城乡规划、城市规划、区域规划、</w:t>
            </w:r>
            <w:bookmarkStart w:id="0" w:name="_GoBack"/>
            <w:bookmarkEnd w:id="0"/>
            <w:r>
              <w:rPr>
                <w:rStyle w:val="7"/>
                <w:rFonts w:hint="default"/>
                <w:highlight w:val="none"/>
                <w:lang w:bidi="ar"/>
              </w:rPr>
              <w:t>建筑设计等相关专业；</w:t>
            </w:r>
          </w:p>
          <w:p w14:paraId="1343CF62">
            <w:pPr>
              <w:pStyle w:val="5"/>
              <w:ind w:firstLine="0" w:firstLineChars="0"/>
              <w:rPr>
                <w:rStyle w:val="7"/>
                <w:rFonts w:hint="default"/>
                <w:highlight w:val="none"/>
                <w:lang w:bidi="ar"/>
              </w:rPr>
            </w:pP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3</w:t>
            </w:r>
            <w:r>
              <w:rPr>
                <w:rStyle w:val="7"/>
                <w:rFonts w:hint="default"/>
                <w:highlight w:val="none"/>
                <w:lang w:bidi="ar"/>
              </w:rPr>
              <w:t>.熟练掌握GIS/CAD/PS/SU等相关专业设计软件；</w:t>
            </w:r>
          </w:p>
          <w:p w14:paraId="47963547">
            <w:pPr>
              <w:pStyle w:val="5"/>
              <w:ind w:firstLine="0" w:firstLineChars="0"/>
              <w:rPr>
                <w:rStyle w:val="7"/>
                <w:rFonts w:hint="eastAsia" w:eastAsia="宋体"/>
                <w:color w:val="000000" w:themeColor="text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7"/>
                <w:rFonts w:hint="default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.具备丰富的项目经验和管理协调能力，能够独立完成国土空间规划或历史文化保护、文物保护相关项目的组织与编制</w:t>
            </w:r>
            <w:r>
              <w:rPr>
                <w:rStyle w:val="7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者优先考虑</w:t>
            </w:r>
            <w:r>
              <w:rPr>
                <w:rStyle w:val="7"/>
                <w:rFonts w:hint="eastAsia"/>
                <w:color w:val="000000" w:themeColor="text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D87C13E">
            <w:pPr>
              <w:pStyle w:val="5"/>
              <w:ind w:firstLine="0" w:firstLineChars="0"/>
              <w:rPr>
                <w:rStyle w:val="6"/>
                <w:rFonts w:hint="default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5.勤奋好学、积极主动、能按时按质按量完成部门交办的任务；</w:t>
            </w:r>
          </w:p>
          <w:p w14:paraId="1726846D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6"/>
                <w:highlight w:val="none"/>
                <w:lang w:bidi="ar"/>
              </w:rPr>
              <w:t>6.</w:t>
            </w:r>
            <w:r>
              <w:rPr>
                <w:rStyle w:val="6"/>
                <w:rFonts w:hint="default"/>
                <w:highlight w:val="none"/>
                <w:lang w:bidi="ar"/>
              </w:rPr>
              <w:t>遵纪守法，诚实守信，无违法违纪情况；</w:t>
            </w:r>
          </w:p>
          <w:p w14:paraId="4A8FE4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highlight w:val="none"/>
                <w:lang w:bidi="ar"/>
              </w:rPr>
              <w:t>7.</w:t>
            </w:r>
            <w:r>
              <w:rPr>
                <w:rStyle w:val="6"/>
                <w:rFonts w:hint="default"/>
                <w:highlight w:val="none"/>
                <w:lang w:bidi="ar"/>
              </w:rPr>
              <w:t>身体健康，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能吃苦耐劳，具有良好的心理素质和抗压能力。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97A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6C5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1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E4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景观规划</w:t>
            </w:r>
          </w:p>
          <w:p w14:paraId="2176E58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9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24A7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</w:rPr>
            </w:pPr>
            <w:r>
              <w:rPr>
                <w:rStyle w:val="6"/>
                <w:rFonts w:hint="default"/>
                <w:highlight w:val="none"/>
              </w:rPr>
              <w:t>1.</w:t>
            </w:r>
            <w:r>
              <w:rPr>
                <w:rStyle w:val="6"/>
                <w:rFonts w:hint="default"/>
                <w:highlight w:val="none"/>
                <w:lang w:bidi="ar"/>
              </w:rPr>
              <w:t>大学本科及以上学历；</w:t>
            </w:r>
          </w:p>
          <w:p w14:paraId="5F8D7953">
            <w:pPr>
              <w:pStyle w:val="2"/>
              <w:rPr>
                <w:rStyle w:val="6"/>
                <w:rFonts w:hint="default"/>
                <w:highlight w:val="none"/>
              </w:rPr>
            </w:pPr>
            <w:r>
              <w:rPr>
                <w:rStyle w:val="6"/>
                <w:highlight w:val="none"/>
              </w:rPr>
              <w:t>2.</w:t>
            </w:r>
            <w:r>
              <w:rPr>
                <w:rStyle w:val="6"/>
                <w:rFonts w:hint="default"/>
                <w:highlight w:val="none"/>
              </w:rPr>
              <w:t>生态学、土地资源管理（自然资源资产或生态产品价值实现方向）、城市规划（生态规划方向）、景观规划等相关专业；</w:t>
            </w:r>
          </w:p>
          <w:p w14:paraId="7BB801E6">
            <w:pPr>
              <w:pStyle w:val="2"/>
              <w:rPr>
                <w:rStyle w:val="6"/>
                <w:rFonts w:hint="default"/>
                <w:highlight w:val="none"/>
              </w:rPr>
            </w:pPr>
            <w:r>
              <w:rPr>
                <w:rStyle w:val="6"/>
                <w:rFonts w:hint="eastAsia" w:eastAsia="宋体"/>
                <w:highlight w:val="none"/>
                <w:lang w:val="en-US" w:eastAsia="zh-CN"/>
              </w:rPr>
              <w:t>3</w:t>
            </w:r>
            <w:r>
              <w:rPr>
                <w:rStyle w:val="6"/>
                <w:rFonts w:hint="default"/>
                <w:highlight w:val="none"/>
              </w:rPr>
              <w:t>.具有生态规划、景观规划相关实习、工作经验者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优先考虑</w:t>
            </w:r>
            <w:r>
              <w:rPr>
                <w:rStyle w:val="6"/>
                <w:rFonts w:hint="default"/>
                <w:highlight w:val="none"/>
              </w:rPr>
              <w:t>；</w:t>
            </w:r>
          </w:p>
          <w:p w14:paraId="3EA12518">
            <w:pPr>
              <w:pStyle w:val="5"/>
              <w:ind w:firstLine="0" w:firstLineChars="0"/>
              <w:rPr>
                <w:rStyle w:val="6"/>
                <w:rFonts w:hint="default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.勤奋好学、积极主动、能按时按质按量完成部门交办的任务；</w:t>
            </w:r>
          </w:p>
          <w:p w14:paraId="48D49267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highlight w:val="none"/>
                <w:lang w:bidi="ar"/>
              </w:rPr>
              <w:t>.</w:t>
            </w:r>
            <w:r>
              <w:rPr>
                <w:rStyle w:val="6"/>
                <w:rFonts w:hint="default"/>
                <w:highlight w:val="none"/>
                <w:lang w:bidi="ar"/>
              </w:rPr>
              <w:t>遵纪守法，诚实守信，无违法违纪情况；</w:t>
            </w:r>
          </w:p>
          <w:p w14:paraId="1CB03F76">
            <w:pPr>
              <w:widowControl/>
              <w:jc w:val="left"/>
              <w:textAlignment w:val="center"/>
              <w:rPr>
                <w:rStyle w:val="6"/>
                <w:highlight w:val="none"/>
              </w:rPr>
            </w:pP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>6</w:t>
            </w:r>
            <w:r>
              <w:rPr>
                <w:rStyle w:val="6"/>
                <w:highlight w:val="none"/>
                <w:lang w:bidi="ar"/>
              </w:rPr>
              <w:t>.</w:t>
            </w:r>
            <w:r>
              <w:rPr>
                <w:rStyle w:val="6"/>
                <w:rFonts w:hint="default"/>
                <w:highlight w:val="none"/>
                <w:lang w:bidi="ar"/>
              </w:rPr>
              <w:t>身体健康，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能吃苦耐劳，具有良好的心理素质和抗压能力。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E1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DED6DDC">
      <w:pPr>
        <w:pStyle w:val="5"/>
        <w:ind w:firstLine="0" w:firstLineChars="0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134" w:right="709" w:bottom="1134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56C3"/>
    <w:rsid w:val="016856C3"/>
    <w:rsid w:val="043449DC"/>
    <w:rsid w:val="071C6FC5"/>
    <w:rsid w:val="17B07A9C"/>
    <w:rsid w:val="1C823FD5"/>
    <w:rsid w:val="25D16D75"/>
    <w:rsid w:val="33843E1B"/>
    <w:rsid w:val="3DFD4754"/>
    <w:rsid w:val="49301E81"/>
    <w:rsid w:val="4B6F44F8"/>
    <w:rsid w:val="5E6006BB"/>
    <w:rsid w:val="61185471"/>
    <w:rsid w:val="6D8373A0"/>
    <w:rsid w:val="732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customStyle="1" w:styleId="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470</Characters>
  <Lines>0</Lines>
  <Paragraphs>0</Paragraphs>
  <TotalTime>17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2025-07-04T07:42:00Z</dcterms:created>
  <dc:creator>熊家辉</dc:creator>
  <cp:lastModifiedBy>熊家辉</cp:lastModifiedBy>
  <dcterms:modified xsi:type="dcterms:W3CDTF">2025-12-12T01:38:36Z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582BA8AF53A34D95A6E33DFE71AED9A1_13</vt:lpwstr>
  </property>
  <property fmtid="{D5CDD505-2E9C-101B-9397-08002B2CF9AE}" pid="4" name="KSOTemplateDocerSaveRecord">
    <vt:lpwstr>eyJoZGlkIjoiZDFhMzhiNDYyMDViNDRmYjQ2MjFmM2ZlNmYyZjcwZGIiLCJ1c2VySWQiOiIzMDQxNDkwNDIifQ==</vt:lpwstr>
  </property>
</Properties>
</file>